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Dal 6 al 9 febbraio a Riva del Garda (TN)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Hospitality – Il Salone dell’Accoglienza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Un hub internazionale di trend e proposte per gli operatori dell’Ho.Re.Ca.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i w:val="1"/>
          <w:sz w:val="24"/>
          <w:szCs w:val="24"/>
          <w:rtl w:val="0"/>
        </w:rPr>
        <w:t xml:space="preserve">Riva del Garda (TN), 29 dicembre 2022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Hospitality – Il Salone dell’Accoglienza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, la fiera internazionale leader in Italia nel settore Ho.Re.Ca., ritorna nel quartiere fieristico di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Riva del Garda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dal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6 al 9 febbraio 2023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Hub di tendenze e innovazioni, Hospitality si rivolge ad un pubblico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business oriented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che visita la fiera per ampliare il network di fornitori e partner, trovare nuove soluzioni per la propria attività e aggiornarsi grazie all’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Academy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e alle numerose attività formative, laboratori, degustazioni e cooking show che completano il programma eventi. Le competenze acquisite in oltre quarant’anni di storia e la naturale vocazione ai temi dell’accoglienza e del turismo del territorio in cui si svolge - il Garda Trentino, uno dei principali distretti turistici italiani che conta ogni anno oltre 3 milioni di presenze - rendono Hospitality il place to be per gli operatori del settore.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“Siamo giunti alla 47esima edizione della manifestazione ed ogni anno vogliamo offrire a espositori e visitatori soluzioni e strumenti innovativi per interpretare le tendenze dell’Ho.Re.Ca. e restare competitivi - commenta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Giovanna Voltolini, Exhibition Manager di Hospitality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. - Lo dimostrano i numeri che, a poco più di un mese dalla data di inaugurazione, vedono la presenza di oltre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500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 espositori con tante conferme e il 30% di nuove aziende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che hanno scelto Riva del Garda per aprirsi al mercato e far crescere il proprio network.”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Il percorso espositivo è suddiviso in quattro aree tematiche -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Beverage, Contract &amp; Wellness, Food &amp; Equipment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 Renovation &amp; Tech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– che danno voce a tutti i segmenti dell’Ho.Re.Ca. e nelle aree speciali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Solobirra, RPM-Riva Pianeta Mixology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 Winescape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dedicate alla valorizzazione della birra artigianale, del bere miscelato e del turismo del vino e dell’olio.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In linea con i nuovi scenari dell’ospitalità e con l’obiettivo di intercettare le sfide del comparto, Hospitality ha ampliato l’offerta espositiva con un’attenzione particolare all’accessibilità e al turismo open-air, siglando due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importanti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partnership. Grazie alla collaborazione con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Village for all - V4A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, il primo network Italiano di ospitalità accessibile, in fiera sarà possibile seguire un vero e proprio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percorso dedicato all’accessibilità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con una serie di attività per la promozione, il supporto e la formazione di imprese e professionisti della ristorazione e dell’hôtellerie per affrontare questo segmento di mercato.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La prossima edizione di Hospitality sarà inoltre ricca di proposte e contenuti esclusivi dedicati al turismo all’aria aperta, attraverso l’accordo siglato con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FAITA FederCamping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. Oltre alla presenza di aziende, fornitori e partner del mondo outdoor – glamping, wood house, natura e sport – la manifestazione propone, nell’arena dedicata Outdoor Boom, un palinsesto di appuntamenti sull’ospitalità open-air con focus su lago e montagna.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Il turismo open-air e l’accessibilità si aggiungono ai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tre business tour di prodotto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– smart solution, prodotto sostenibile, made in Italy - e ai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percorsi speciali dell’area food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- bio, vegan, halal, gluten free, lactose free, kosher, superfood – che consentono al visitatore di individuare con facilità le categorie di prodotto più adatte al proprio business.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L’edizione 2023 conferma la vocazione globale di Hospitality, grazie alla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certificazione di manifestazione internazionale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. Oltre che una garanzia di qualità e affidabilità, la certificazione è un’opportunità per gli espositori che possono accedere ad agevolazioni per la partecipazione, oltre a dare un’ulteriore spinta all’incoming di buyer esteri. In questo contesto si inserisce anche il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Buyer Programme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: gli operatori del settore alberghiero della ristorazione che si iscriveranno al programma, entreranno a far parte di un gruppo ristretto di selezionati buyer che possono accedere ad un’esperienza di visita personalizzata ed esclusiva, beneficiando di numerose agevolazioni, sia per raggiungere e soggiornare a Riva del Garda che per la gestione effettiva dell’esperienza in fiera.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“Al ricco percorso espositivo, Hospitality unisce infatti un palinsesto formativo dedicato a tutte le aree dell’Ho.Re.Ca. – continua Giovanna Voltolini. – La nostra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Hospitality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Academy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, realizzata in collaborazione con la società di consulenza e hotel management Teamwork, durante i quattro giorni di fiera offre un programma di aggiornamento completo a cui si aggiungono laboratori, masterclass, degustazioni e cooking show che toccano tutti i settori dell’Ho.Re.Ca.”.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Oltre all’Academy saranno molti gli spazi dedicati agli eventi, con esperti del settore che si alterneranno sui diversi palchi che animano i padiglioni, dal Theatre che ospiterà anche l’inaugurazione, alle Beer Arena, Outdoor Boom Arena e Winescape Arena, con numerosi talk tematici in collaborazione con professionisti dell’ospitalità. Spazio speciale anche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nell’area Food 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con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la formazione professionale di FIC – Federazione Italiana Cuochi per i giovani chef.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Inoltre, nasce quest’anno ad Hospitality un centro di eccellenze made in Italy: uno spazio dove trovare prodotti e non solo, selezionati grazie alle competenze di Slow Food, Università di Scienze Gastronomiche di Pollenzo, i vini di Banca del Vino, oltre ad una fornita libreria per approfondire le tematiche legate a ospitalità, ristorazione e turismo in collaborazione con SlowFood Editore.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RPM – Riva Pianeta Mixology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è dedicato</w:t>
      </w: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alla miscelazione che presenta un calendario formativo con i protagonisti del bartending internazionale. Una partnership importante anche per l’arte del bere miscelato: quest’anno Hospitality ha siglato un accordo con FIBAR VALLADOLID, la fiera spagnola punto di incontro internazionale del bartending, per promuovere e diffondere la cultura della mixology a livello mondiale. “Grazie a questa partnership, le prestigiose aziende di grappe e distillati italiane presenti in fiera avranno l’opportunità di confrontarsi con altre realtà del settore della mixology, delle bevande premium e professionisti dell'industria alberghiera della penisola iberica e internazionali”, conclude Giovanna Voltolini.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L’esperienza in fiera non si esaurisce tra i padiglioni ma prosegue con 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4"/>
          <w:szCs w:val="24"/>
          <w:rtl w:val="0"/>
        </w:rPr>
        <w:t xml:space="preserve">l’app ufficiale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4"/>
            <w:szCs w:val="24"/>
            <w:u w:val="single"/>
            <w:rtl w:val="0"/>
          </w:rPr>
          <w:t xml:space="preserve">Hospitality Digital Space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, che consente sia di organizzare in anticipo la propria visita che di mantenere il contatto con gli espositori durante tutto l’anno amplificando le opportunità di networking.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Open Sans" w:cs="Open Sans" w:eastAsia="Open Sans" w:hAnsi="Open San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Informazioni su </w:t>
      </w:r>
      <w:hyperlink r:id="rId8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rtl w:val="0"/>
          </w:rPr>
          <w:t xml:space="preserve">Hospitality – Il Salone dell’Accoglienza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Organizzata da Riva del Garda Fierecongressi, Hospitality è la fiera internazionale, leader in Italia, dedicata agli operatori dell’Ho.Re.Ca.. Con una superficie espositiva di oltre 40.000 metri quadri, la manifestazione è la più completa in Italia, con un vasto programma formativo e un’ampia platea di aziende e professionisti nelle aree Contract&amp;Wellness, Renovation&amp;Tech, Food&amp;Equipment e Beverage e nelle aree speciali Solobirra, Riva Pianeta Mixology e Winescape.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47esima edizione si svolgerà a Riva del Garda, dal 6 al 9 febbraio 2023.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www.hospitalityriva.it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@HospitalityRiva 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Contatti: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Ufficio stampa Hospitality - Image Building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Tel. 02 89011300; Mailto: </w:t>
      </w:r>
      <w:hyperlink r:id="rId10">
        <w:r w:rsidDel="00000000" w:rsidR="00000000" w:rsidRPr="00000000">
          <w:rPr>
            <w:rFonts w:ascii="Open Sans" w:cs="Open Sans" w:eastAsia="Open Sans" w:hAnsi="Open Sans"/>
            <w:sz w:val="20"/>
            <w:szCs w:val="20"/>
            <w:rtl w:val="0"/>
          </w:rPr>
          <w:t xml:space="preserve">hospitality@imagebuilding.it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1560" w:top="2977" w:left="851" w:right="85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-292731</wp:posOffset>
          </wp:positionV>
          <wp:extent cx="1327150" cy="508000"/>
          <wp:effectExtent b="0" l="0" r="0" t="0"/>
          <wp:wrapNone/>
          <wp:docPr id="1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36058" l="6418" r="76384" t="25481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1770064</wp:posOffset>
              </wp:positionH>
              <wp:positionV relativeFrom="page">
                <wp:posOffset>1247459</wp:posOffset>
              </wp:positionV>
              <wp:extent cx="1614170" cy="37038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www.hospitalityriva.it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1770064</wp:posOffset>
              </wp:positionH>
              <wp:positionV relativeFrom="page">
                <wp:posOffset>1247459</wp:posOffset>
              </wp:positionV>
              <wp:extent cx="1614170" cy="370380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4170" cy="3703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1750378</wp:posOffset>
              </wp:positionH>
              <wp:positionV relativeFrom="page">
                <wp:posOffset>347664</wp:posOffset>
              </wp:positionV>
              <wp:extent cx="2790825" cy="9239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964875" y="3332325"/>
                        <a:ext cx="27622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  <w:t xml:space="preserve">47° EDIZIONE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a2272a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RIVA DEL GARDA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QUARTIERE FIERISTICO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19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DAL 6 FEBBRAIO AL 9 FEBBRAIO 2023</w:t>
                          </w: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1750378</wp:posOffset>
              </wp:positionH>
              <wp:positionV relativeFrom="page">
                <wp:posOffset>347664</wp:posOffset>
              </wp:positionV>
              <wp:extent cx="2790825" cy="923925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908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-296539</wp:posOffset>
          </wp:positionH>
          <wp:positionV relativeFrom="paragraph">
            <wp:posOffset>21590</wp:posOffset>
          </wp:positionV>
          <wp:extent cx="1569876" cy="1569876"/>
          <wp:effectExtent b="0" l="0" r="0" t="0"/>
          <wp:wrapNone/>
          <wp:docPr descr="Immagine che contiene grafica vettoriale&#10;&#10;Descrizione generata automaticamente" id="15" name="image4.png"/>
          <a:graphic>
            <a:graphicData uri="http://schemas.openxmlformats.org/drawingml/2006/picture">
              <pic:pic>
                <pic:nvPicPr>
                  <pic:cNvPr descr="Immagine che contiene grafica vettoriale&#10;&#10;Descrizione generata automaticamente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1143000</wp:posOffset>
              </wp:positionV>
              <wp:extent cx="9525" cy="190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3006000" y="3775238"/>
                        <a:ext cx="4680000" cy="9525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A2272A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1143000</wp:posOffset>
              </wp:positionV>
              <wp:extent cx="9525" cy="1905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 w:val="1"/>
    <w:rsid w:val="00E37B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 w:val="1"/>
    <w:unhideWhenUsed w:val="1"/>
    <w:rsid w:val="00895B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895B80"/>
    <w:rPr>
      <w:b w:val="1"/>
      <w:bCs w:val="1"/>
    </w:rPr>
  </w:style>
  <w:style w:type="paragraph" w:styleId="Intestazione">
    <w:name w:val="header"/>
    <w:basedOn w:val="Normale"/>
    <w:link w:val="IntestazioneCarattere"/>
    <w:uiPriority w:val="99"/>
    <w:unhideWhenUsed w:val="1"/>
    <w:rsid w:val="00096CA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96CAA"/>
  </w:style>
  <w:style w:type="paragraph" w:styleId="Pidipagina">
    <w:name w:val="footer"/>
    <w:basedOn w:val="Normale"/>
    <w:link w:val="PidipaginaCarattere"/>
    <w:uiPriority w:val="99"/>
    <w:unhideWhenUsed w:val="1"/>
    <w:rsid w:val="00096CAA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96CAA"/>
  </w:style>
  <w:style w:type="paragraph" w:styleId="Revisione">
    <w:name w:val="Revision"/>
    <w:hidden w:val="1"/>
    <w:uiPriority w:val="99"/>
    <w:semiHidden w:val="1"/>
    <w:rsid w:val="006372C1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Pr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7C202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hospitality@imagebuilding.it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hospitalityriva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ospitality.app.swapcard.com/event/hospitality23" TargetMode="External"/><Relationship Id="rId8" Type="http://schemas.openxmlformats.org/officeDocument/2006/relationships/hyperlink" Target="https://hosp-itality.it/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QDK1heNpe0BrZ41SqgdN4GjFw==">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2022-12-19T13:37:00Z</dcterms:created>
  <dc:creator>Fiammetta Croci</dc:creator>
</cp:coreProperties>
</file>